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553886">
      <w:r w:rsidRPr="00553886">
        <w:rPr>
          <w:noProof/>
          <w:color w:val="auto"/>
          <w:kern w:val="0"/>
          <w:sz w:val="24"/>
          <w:szCs w:val="24"/>
        </w:rPr>
        <w:pict>
          <v:rect id="Rectangle 4" o:spid="_x0000_s2080"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553886">
        <w:rPr>
          <w:noProof/>
          <w:color w:val="auto"/>
          <w:kern w:val="0"/>
          <w:sz w:val="24"/>
          <w:szCs w:val="24"/>
        </w:rPr>
        <w:pict>
          <v:shapetype id="_x0000_t202" coordsize="21600,21600" o:spt="202" path="m,l,21600r21600,l21600,xe">
            <v:stroke joinstyle="miter"/>
            <v:path gradientshapeok="t" o:connecttype="rect"/>
          </v:shapetype>
          <v:shape id="Text Box 6" o:spid="_x0000_s2079"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7F79BA" w:rsidRPr="00BA169A" w:rsidRDefault="007F79BA" w:rsidP="00FD2B09">
                  <w:pPr>
                    <w:pStyle w:val="Heading1"/>
                    <w:jc w:val="center"/>
                    <w:rPr>
                      <w:rFonts w:ascii="Times New Roman" w:hAnsi="Times New Roman" w:cs="Times New Roman"/>
                      <w:b/>
                      <w:bCs/>
                      <w:color w:val="FFFFFF" w:themeColor="background1"/>
                      <w:w w:val="90"/>
                      <w:sz w:val="56"/>
                      <w:szCs w:val="56"/>
                      <w:lang/>
                    </w:rPr>
                  </w:pPr>
                  <w:r w:rsidRPr="00BA169A">
                    <w:rPr>
                      <w:rFonts w:ascii="Times New Roman" w:hAnsi="Times New Roman" w:cs="Times New Roman"/>
                      <w:b/>
                      <w:bCs/>
                      <w:color w:val="FFFFFF" w:themeColor="background1"/>
                      <w:w w:val="90"/>
                      <w:sz w:val="56"/>
                      <w:szCs w:val="56"/>
                      <w:lang/>
                    </w:rPr>
                    <w:t>Bellco Glass, Inc.</w:t>
                  </w:r>
                </w:p>
                <w:p w:rsidR="007F79BA" w:rsidRPr="00BA169A" w:rsidRDefault="007F79BA" w:rsidP="00FD2B09">
                  <w:pPr>
                    <w:widowControl w:val="0"/>
                    <w:spacing w:line="520" w:lineRule="exact"/>
                    <w:jc w:val="center"/>
                    <w:rPr>
                      <w:i/>
                      <w:iCs/>
                      <w:color w:val="FFFFFE"/>
                      <w:w w:val="90"/>
                      <w:sz w:val="40"/>
                      <w:szCs w:val="40"/>
                      <w:lang/>
                    </w:rPr>
                  </w:pPr>
                  <w:r w:rsidRPr="00BA169A">
                    <w:rPr>
                      <w:i/>
                      <w:iCs/>
                      <w:color w:val="FFFFFE"/>
                      <w:w w:val="90"/>
                      <w:sz w:val="40"/>
                      <w:szCs w:val="40"/>
                      <w:lang/>
                    </w:rPr>
                    <w:t>Biotechnology Manufacturing</w:t>
                  </w:r>
                </w:p>
                <w:p w:rsidR="007F79BA" w:rsidRPr="00FD2B09" w:rsidRDefault="007F79BA" w:rsidP="00317BDC">
                  <w:pPr>
                    <w:widowControl w:val="0"/>
                    <w:spacing w:line="520" w:lineRule="exact"/>
                    <w:rPr>
                      <w:color w:val="FFFFFE"/>
                      <w:w w:val="90"/>
                      <w:sz w:val="48"/>
                      <w:szCs w:val="48"/>
                      <w:lang/>
                    </w:rPr>
                  </w:pPr>
                </w:p>
              </w:txbxContent>
            </v:textbox>
            <w10:wrap anchory="margin"/>
          </v:shape>
        </w:pict>
      </w:r>
      <w:r w:rsidRPr="00553886">
        <w:rPr>
          <w:noProof/>
          <w:color w:val="auto"/>
          <w:kern w:val="0"/>
          <w:sz w:val="24"/>
          <w:szCs w:val="24"/>
        </w:rPr>
        <w:pict>
          <v:shape id="Freeform 24" o:spid="_x0000_s2078"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BC48DA" w:rsidRPr="00BE7F0C" w:rsidRDefault="0049191D" w:rsidP="00FD2B09">
      <w:pPr>
        <w:tabs>
          <w:tab w:val="left" w:pos="4860"/>
        </w:tabs>
      </w:pPr>
      <w:r>
        <w:rPr>
          <w:noProof/>
          <w:color w:val="auto"/>
          <w:kern w:val="0"/>
          <w:sz w:val="24"/>
          <w:szCs w:val="24"/>
        </w:rPr>
        <w:drawing>
          <wp:anchor distT="0" distB="0" distL="114300" distR="114300" simplePos="0" relativeHeight="251702784" behindDoc="0" locked="0" layoutInCell="1" allowOverlap="1">
            <wp:simplePos x="0" y="0"/>
            <wp:positionH relativeFrom="column">
              <wp:posOffset>2724150</wp:posOffset>
            </wp:positionH>
            <wp:positionV relativeFrom="paragraph">
              <wp:posOffset>2444750</wp:posOffset>
            </wp:positionV>
            <wp:extent cx="3997960" cy="3105150"/>
            <wp:effectExtent l="19050" t="0" r="2540" b="0"/>
            <wp:wrapNone/>
            <wp:docPr id="3" name="Picture 2" descr="1965-97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97003.JPG"/>
                    <pic:cNvPicPr/>
                  </pic:nvPicPr>
                  <pic:blipFill>
                    <a:blip r:embed="rId9" cstate="print"/>
                    <a:srcRect l="29297" t="8861" r="16050" b="8608"/>
                    <a:stretch>
                      <a:fillRect/>
                    </a:stretch>
                  </pic:blipFill>
                  <pic:spPr>
                    <a:xfrm>
                      <a:off x="0" y="0"/>
                      <a:ext cx="3997960" cy="3105150"/>
                    </a:xfrm>
                    <a:prstGeom prst="rect">
                      <a:avLst/>
                    </a:prstGeom>
                  </pic:spPr>
                </pic:pic>
              </a:graphicData>
            </a:graphic>
          </wp:anchor>
        </w:drawing>
      </w:r>
      <w:r w:rsidR="00160524" w:rsidRPr="00553886">
        <w:rPr>
          <w:noProof/>
          <w:color w:val="auto"/>
          <w:kern w:val="0"/>
          <w:sz w:val="24"/>
          <w:szCs w:val="24"/>
        </w:rPr>
        <w:pict>
          <v:shape id="Text Box 5" o:spid="_x0000_s2075" type="#_x0000_t202" style="position:absolute;margin-left:158.6pt;margin-top:495.55pt;width:198.35pt;height:214.65pt;z-index:251647488;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" filled="f" fillcolor="#fffffe" stroked="f" strokecolor="#212120" insetpen="t">
            <v:textbox style="mso-next-textbox:#Text Box 5" inset="2.88pt,2.88pt,2.88pt,2.88pt">
              <w:txbxContent>
                <w:p w:rsidR="007F79BA" w:rsidRPr="00160524" w:rsidRDefault="007F79BA" w:rsidP="006B2B9B">
                  <w:pPr>
                    <w:pStyle w:val="ListParagraph"/>
                    <w:numPr>
                      <w:ilvl w:val="0"/>
                      <w:numId w:val="9"/>
                    </w:numPr>
                    <w:spacing w:before="100" w:beforeAutospacing="1" w:after="100" w:afterAutospacing="1"/>
                    <w:rPr>
                      <w:color w:val="auto"/>
                      <w:kern w:val="0"/>
                    </w:rPr>
                  </w:pPr>
                  <w:r w:rsidRPr="00EB7E87">
                    <w:rPr>
                      <w:color w:val="000000"/>
                      <w:kern w:val="0"/>
                    </w:rPr>
                    <w:t xml:space="preserve">Bellco </w:t>
                  </w:r>
                  <w:proofErr w:type="spellStart"/>
                  <w:r>
                    <w:rPr>
                      <w:color w:val="000000"/>
                      <w:kern w:val="0"/>
                    </w:rPr>
                    <w:t>BioProbe</w:t>
                  </w:r>
                  <w:proofErr w:type="spellEnd"/>
                  <w:r>
                    <w:rPr>
                      <w:color w:val="000000"/>
                      <w:kern w:val="0"/>
                    </w:rPr>
                    <w:t>™ Spinner Flasks are ideal for small working volumes with pH and DO probes</w:t>
                  </w:r>
                </w:p>
                <w:p w:rsidR="007F79BA" w:rsidRPr="00160524" w:rsidRDefault="007F79BA" w:rsidP="006B2B9B">
                  <w:pPr>
                    <w:pStyle w:val="ListParagraph"/>
                    <w:numPr>
                      <w:ilvl w:val="0"/>
                      <w:numId w:val="9"/>
                    </w:numPr>
                    <w:spacing w:before="100" w:beforeAutospacing="1" w:after="100" w:afterAutospacing="1"/>
                    <w:rPr>
                      <w:color w:val="auto"/>
                      <w:kern w:val="0"/>
                    </w:rPr>
                  </w:pPr>
                  <w:r>
                    <w:rPr>
                      <w:color w:val="000000"/>
                      <w:kern w:val="0"/>
                    </w:rPr>
                    <w:t xml:space="preserve">  </w:t>
                  </w:r>
                </w:p>
                <w:p w:rsidR="007F79BA" w:rsidRPr="00160524" w:rsidRDefault="007F79BA" w:rsidP="006B2B9B">
                  <w:pPr>
                    <w:pStyle w:val="ListParagraph"/>
                    <w:numPr>
                      <w:ilvl w:val="0"/>
                      <w:numId w:val="9"/>
                    </w:numPr>
                    <w:spacing w:before="100" w:beforeAutospacing="1" w:after="100" w:afterAutospacing="1"/>
                    <w:rPr>
                      <w:color w:val="auto"/>
                      <w:kern w:val="0"/>
                    </w:rPr>
                  </w:pPr>
                  <w:r>
                    <w:rPr>
                      <w:color w:val="000000"/>
                      <w:kern w:val="0"/>
                    </w:rPr>
                    <w:t xml:space="preserve">32mm low </w:t>
                  </w:r>
                  <w:proofErr w:type="spellStart"/>
                  <w:r>
                    <w:rPr>
                      <w:color w:val="000000"/>
                      <w:kern w:val="0"/>
                    </w:rPr>
                    <w:t>sidearms</w:t>
                  </w:r>
                  <w:proofErr w:type="spellEnd"/>
                  <w:r>
                    <w:rPr>
                      <w:color w:val="000000"/>
                      <w:kern w:val="0"/>
                    </w:rPr>
                    <w:t xml:space="preserve"> allow for easy probe insertion</w:t>
                  </w:r>
                </w:p>
                <w:p w:rsidR="007F79BA" w:rsidRPr="00160524" w:rsidRDefault="007F79BA" w:rsidP="006B2B9B">
                  <w:pPr>
                    <w:pStyle w:val="ListParagraph"/>
                    <w:numPr>
                      <w:ilvl w:val="0"/>
                      <w:numId w:val="9"/>
                    </w:numPr>
                    <w:spacing w:before="100" w:beforeAutospacing="1" w:after="100" w:afterAutospacing="1"/>
                    <w:rPr>
                      <w:color w:val="auto"/>
                      <w:kern w:val="0"/>
                    </w:rPr>
                  </w:pPr>
                  <w:r>
                    <w:rPr>
                      <w:color w:val="000000"/>
                      <w:kern w:val="0"/>
                    </w:rPr>
                    <w:t xml:space="preserve"> </w:t>
                  </w:r>
                </w:p>
                <w:p w:rsidR="007F79BA" w:rsidRPr="00160524" w:rsidRDefault="007F79BA" w:rsidP="006B2B9B">
                  <w:pPr>
                    <w:pStyle w:val="ListParagraph"/>
                    <w:numPr>
                      <w:ilvl w:val="0"/>
                      <w:numId w:val="9"/>
                    </w:numPr>
                    <w:spacing w:before="100" w:beforeAutospacing="1" w:after="100" w:afterAutospacing="1"/>
                    <w:rPr>
                      <w:color w:val="auto"/>
                      <w:kern w:val="0"/>
                    </w:rPr>
                  </w:pPr>
                  <w:r>
                    <w:rPr>
                      <w:color w:val="000000"/>
                      <w:kern w:val="0"/>
                    </w:rPr>
                    <w:t>32mm compression fittings, probes, and port assemblies are available to customize functionality</w:t>
                  </w:r>
                </w:p>
                <w:p w:rsidR="007F79BA" w:rsidRPr="00160524" w:rsidRDefault="007F79BA" w:rsidP="00160524">
                  <w:pPr>
                    <w:spacing w:before="100" w:beforeAutospacing="1" w:after="100" w:afterAutospacing="1"/>
                    <w:rPr>
                      <w:color w:val="auto"/>
                      <w:kern w:val="0"/>
                    </w:rPr>
                  </w:pPr>
                </w:p>
                <w:p w:rsidR="007F79BA" w:rsidRPr="00160524" w:rsidRDefault="007F79BA" w:rsidP="00160524">
                  <w:pPr>
                    <w:spacing w:before="100" w:beforeAutospacing="1" w:after="100" w:afterAutospacing="1"/>
                    <w:rPr>
                      <w:color w:val="auto"/>
                      <w:kern w:val="0"/>
                    </w:rPr>
                  </w:pPr>
                </w:p>
                <w:p w:rsidR="007F79BA" w:rsidRPr="00160524" w:rsidRDefault="007F79BA" w:rsidP="00160524">
                  <w:pPr>
                    <w:spacing w:before="100" w:beforeAutospacing="1" w:after="100" w:afterAutospacing="1"/>
                    <w:rPr>
                      <w:color w:val="auto"/>
                      <w:kern w:val="0"/>
                    </w:rPr>
                  </w:pPr>
                </w:p>
                <w:p w:rsidR="007F79BA" w:rsidRPr="00965331" w:rsidRDefault="007F79BA" w:rsidP="00CF33E2">
                  <w:pPr>
                    <w:widowControl w:val="0"/>
                    <w:spacing w:line="280" w:lineRule="exact"/>
                    <w:rPr>
                      <w:color w:val="2E3640"/>
                      <w:sz w:val="18"/>
                      <w:szCs w:val="18"/>
                    </w:rPr>
                  </w:pPr>
                </w:p>
              </w:txbxContent>
            </v:textbox>
            <w10:wrap anchory="page"/>
          </v:shape>
        </w:pict>
      </w:r>
      <w:r w:rsidR="00160524">
        <w:rPr>
          <w:noProof/>
        </w:rPr>
        <w:pict>
          <v:shape id="Text Box 25" o:spid="_x0000_s2056" type="#_x0000_t202" style="position:absolute;margin-left:412.35pt;margin-top:495.55pt;width:134.4pt;height:170.45pt;z-index:251686400;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2D5A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" filled="f" fillcolor="#fffffe" stroked="f" strokecolor="#212120" insetpen="t">
            <v:textbox style="mso-next-textbox:#Text Box 25" inset="2.88pt,2.88pt,2.88pt,2.88pt">
              <w:txbxContent>
                <w:p w:rsidR="007F79BA" w:rsidRPr="00975C01" w:rsidRDefault="007F79BA" w:rsidP="00727C21">
                  <w:pPr>
                    <w:widowControl w:val="0"/>
                    <w:spacing w:line="300" w:lineRule="exact"/>
                    <w:jc w:val="center"/>
                    <w:rPr>
                      <w:b/>
                      <w:bCs/>
                      <w:color w:val="auto"/>
                      <w:w w:val="90"/>
                      <w:sz w:val="22"/>
                      <w:szCs w:val="22"/>
                      <w:lang/>
                    </w:rPr>
                  </w:pPr>
                  <w:r w:rsidRPr="00975C01">
                    <w:rPr>
                      <w:b/>
                      <w:bCs/>
                      <w:color w:val="auto"/>
                      <w:spacing w:val="20"/>
                      <w:w w:val="90"/>
                      <w:sz w:val="22"/>
                      <w:szCs w:val="22"/>
                      <w:lang/>
                    </w:rPr>
                    <w:t>Bellco Glass, Inc. services available for</w:t>
                  </w:r>
                  <w:r w:rsidRPr="00975C01">
                    <w:rPr>
                      <w:b/>
                      <w:bCs/>
                      <w:color w:val="auto"/>
                      <w:spacing w:val="20"/>
                      <w:w w:val="90"/>
                      <w:sz w:val="22"/>
                      <w:szCs w:val="22"/>
                      <w:u w:val="single"/>
                      <w:lang/>
                    </w:rPr>
                    <w:t xml:space="preserve"> products and customers:</w:t>
                  </w:r>
                </w:p>
                <w:p w:rsidR="007F79BA" w:rsidRPr="00975C01" w:rsidRDefault="007F79BA" w:rsidP="00BC48DA">
                  <w:pPr>
                    <w:widowControl w:val="0"/>
                    <w:spacing w:line="100" w:lineRule="exact"/>
                    <w:rPr>
                      <w:color w:val="0070C0"/>
                      <w:w w:val="90"/>
                      <w:sz w:val="18"/>
                      <w:szCs w:val="18"/>
                      <w:lang/>
                    </w:rPr>
                  </w:pPr>
                </w:p>
                <w:p w:rsidR="007F79BA" w:rsidRPr="00975C01" w:rsidRDefault="007F79BA" w:rsidP="00727C21">
                  <w:pPr>
                    <w:pStyle w:val="ListParagraph"/>
                    <w:widowControl w:val="0"/>
                    <w:numPr>
                      <w:ilvl w:val="0"/>
                      <w:numId w:val="2"/>
                    </w:numPr>
                    <w:spacing w:line="300" w:lineRule="exact"/>
                    <w:rPr>
                      <w:color w:val="auto"/>
                      <w:w w:val="90"/>
                      <w:lang/>
                    </w:rPr>
                  </w:pPr>
                  <w:r w:rsidRPr="00975C01">
                    <w:rPr>
                      <w:color w:val="auto"/>
                      <w:w w:val="90"/>
                      <w:lang/>
                    </w:rPr>
                    <w:t>Technical Support</w:t>
                  </w:r>
                </w:p>
                <w:p w:rsidR="007F79BA" w:rsidRPr="00975C01" w:rsidRDefault="007F79BA" w:rsidP="00727C21">
                  <w:pPr>
                    <w:pStyle w:val="ListParagraph"/>
                    <w:widowControl w:val="0"/>
                    <w:numPr>
                      <w:ilvl w:val="0"/>
                      <w:numId w:val="2"/>
                    </w:numPr>
                    <w:spacing w:line="300" w:lineRule="exact"/>
                    <w:rPr>
                      <w:color w:val="auto"/>
                      <w:w w:val="90"/>
                      <w:lang/>
                    </w:rPr>
                  </w:pPr>
                  <w:r w:rsidRPr="00975C01">
                    <w:rPr>
                      <w:color w:val="auto"/>
                      <w:w w:val="90"/>
                      <w:lang/>
                    </w:rPr>
                    <w:t>Customer Service</w:t>
                  </w:r>
                </w:p>
                <w:p w:rsidR="007F79BA" w:rsidRPr="00975C01" w:rsidRDefault="007F79BA" w:rsidP="00727C21">
                  <w:pPr>
                    <w:pStyle w:val="ListParagraph"/>
                    <w:widowControl w:val="0"/>
                    <w:numPr>
                      <w:ilvl w:val="0"/>
                      <w:numId w:val="2"/>
                    </w:numPr>
                    <w:spacing w:line="300" w:lineRule="exact"/>
                    <w:rPr>
                      <w:color w:val="auto"/>
                      <w:w w:val="90"/>
                      <w:lang/>
                    </w:rPr>
                  </w:pPr>
                  <w:r w:rsidRPr="00975C01">
                    <w:rPr>
                      <w:color w:val="auto"/>
                      <w:w w:val="90"/>
                      <w:lang/>
                    </w:rPr>
                    <w:t>Application Support</w:t>
                  </w:r>
                </w:p>
                <w:p w:rsidR="007F79BA" w:rsidRPr="00975C01" w:rsidRDefault="007F79BA" w:rsidP="00727C21">
                  <w:pPr>
                    <w:pStyle w:val="ListParagraph"/>
                    <w:widowControl w:val="0"/>
                    <w:numPr>
                      <w:ilvl w:val="0"/>
                      <w:numId w:val="2"/>
                    </w:numPr>
                    <w:spacing w:line="300" w:lineRule="exact"/>
                    <w:rPr>
                      <w:color w:val="auto"/>
                      <w:w w:val="90"/>
                      <w:lang/>
                    </w:rPr>
                  </w:pPr>
                  <w:r w:rsidRPr="00975C01">
                    <w:rPr>
                      <w:color w:val="auto"/>
                      <w:w w:val="90"/>
                      <w:lang/>
                    </w:rPr>
                    <w:t>Hardware Support</w:t>
                  </w:r>
                </w:p>
                <w:p w:rsidR="007F79BA" w:rsidRPr="00975C01" w:rsidRDefault="007F79BA" w:rsidP="00727C21">
                  <w:pPr>
                    <w:pStyle w:val="ListParagraph"/>
                    <w:widowControl w:val="0"/>
                    <w:numPr>
                      <w:ilvl w:val="0"/>
                      <w:numId w:val="2"/>
                    </w:numPr>
                    <w:spacing w:line="300" w:lineRule="exact"/>
                    <w:rPr>
                      <w:color w:val="auto"/>
                      <w:w w:val="90"/>
                      <w:lang/>
                    </w:rPr>
                  </w:pPr>
                  <w:r w:rsidRPr="00975C01">
                    <w:rPr>
                      <w:color w:val="auto"/>
                      <w:w w:val="90"/>
                      <w:lang/>
                    </w:rPr>
                    <w:t xml:space="preserve">Sterilization </w:t>
                  </w:r>
                </w:p>
                <w:p w:rsidR="007F79BA" w:rsidRPr="00975C01" w:rsidRDefault="007F79BA" w:rsidP="00727C21">
                  <w:pPr>
                    <w:pStyle w:val="ListParagraph"/>
                    <w:widowControl w:val="0"/>
                    <w:numPr>
                      <w:ilvl w:val="0"/>
                      <w:numId w:val="2"/>
                    </w:numPr>
                    <w:spacing w:line="300" w:lineRule="exact"/>
                    <w:rPr>
                      <w:color w:val="auto"/>
                      <w:w w:val="90"/>
                      <w:lang/>
                    </w:rPr>
                  </w:pPr>
                  <w:r w:rsidRPr="00975C01">
                    <w:rPr>
                      <w:color w:val="auto"/>
                      <w:w w:val="90"/>
                      <w:lang/>
                    </w:rPr>
                    <w:t>Amber coloring</w:t>
                  </w:r>
                </w:p>
                <w:p w:rsidR="007F79BA" w:rsidRPr="00975C01" w:rsidRDefault="007F79BA" w:rsidP="00727C21">
                  <w:pPr>
                    <w:pStyle w:val="ListParagraph"/>
                    <w:widowControl w:val="0"/>
                    <w:numPr>
                      <w:ilvl w:val="0"/>
                      <w:numId w:val="2"/>
                    </w:numPr>
                    <w:spacing w:line="300" w:lineRule="exact"/>
                    <w:rPr>
                      <w:color w:val="auto"/>
                      <w:w w:val="90"/>
                      <w:lang/>
                    </w:rPr>
                  </w:pPr>
                  <w:r w:rsidRPr="00975C01">
                    <w:rPr>
                      <w:color w:val="auto"/>
                      <w:w w:val="90"/>
                      <w:lang/>
                    </w:rPr>
                    <w:t>Plastic coating</w:t>
                  </w:r>
                </w:p>
              </w:txbxContent>
            </v:textbox>
            <w10:wrap anchorx="margin" anchory="page"/>
          </v:shape>
        </w:pict>
      </w:r>
      <w:r w:rsidR="00553886" w:rsidRPr="00553886">
        <w:rPr>
          <w:noProof/>
          <w:color w:val="auto"/>
          <w:kern w:val="0"/>
          <w:sz w:val="24"/>
          <w:szCs w:val="24"/>
        </w:rPr>
        <w:pict>
          <v:shape id="Text Box 18" o:spid="_x0000_s2076"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n4hVFO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7F79BA" w:rsidRPr="00AB4DE2" w:rsidRDefault="007F79BA"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7F79BA" w:rsidRPr="00AB4DE2" w:rsidRDefault="007F79BA"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7F79BA" w:rsidRDefault="007F79BA" w:rsidP="00317BDC">
                  <w:pPr>
                    <w:widowControl w:val="0"/>
                    <w:spacing w:line="320" w:lineRule="exact"/>
                    <w:rPr>
                      <w:rFonts w:ascii="Arial" w:hAnsi="Arial" w:cs="Arial"/>
                      <w:color w:val="FFFFFE"/>
                      <w:sz w:val="15"/>
                      <w:szCs w:val="15"/>
                      <w:lang/>
                    </w:rPr>
                  </w:pPr>
                </w:p>
                <w:p w:rsidR="007F79BA" w:rsidRPr="00AB4DE2" w:rsidRDefault="007F79BA" w:rsidP="00317BDC">
                  <w:pPr>
                    <w:widowControl w:val="0"/>
                    <w:spacing w:line="320" w:lineRule="exact"/>
                    <w:rPr>
                      <w:b/>
                      <w:bCs/>
                      <w:color w:val="0070C0"/>
                      <w:w w:val="90"/>
                      <w:sz w:val="24"/>
                      <w:szCs w:val="24"/>
                      <w:lang/>
                    </w:rPr>
                  </w:pPr>
                  <w:r w:rsidRPr="00AB4DE2">
                    <w:rPr>
                      <w:b/>
                      <w:bCs/>
                      <w:color w:val="0070C0"/>
                      <w:spacing w:val="20"/>
                      <w:w w:val="90"/>
                      <w:sz w:val="24"/>
                      <w:szCs w:val="24"/>
                      <w:lang/>
                    </w:rPr>
                    <w:t>OUR VISION</w:t>
                  </w:r>
                </w:p>
                <w:p w:rsidR="007F79BA" w:rsidRPr="00AB4DE2" w:rsidRDefault="007F79BA"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553886" w:rsidRPr="00553886">
        <w:rPr>
          <w:noProof/>
          <w:color w:val="auto"/>
          <w:kern w:val="0"/>
          <w:sz w:val="24"/>
          <w:szCs w:val="24"/>
        </w:rPr>
        <w:pict>
          <v:shape id="Text Box 23" o:spid="_x0000_s2073"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" filled="f" fillcolor="#fffffe" stroked="f" strokecolor="#212120" insetpen="t">
            <v:textbox inset="2.88pt,2.88pt,2.88pt,2.88pt">
              <w:txbxContent>
                <w:p w:rsidR="007F79BA" w:rsidRPr="00D85C07" w:rsidRDefault="007F79BA" w:rsidP="00D85C07">
                  <w:pPr>
                    <w:widowControl w:val="0"/>
                    <w:spacing w:line="480" w:lineRule="exact"/>
                    <w:jc w:val="center"/>
                    <w:rPr>
                      <w:i/>
                      <w:iCs/>
                      <w:color w:val="2E3640"/>
                      <w:w w:val="90"/>
                      <w:sz w:val="32"/>
                      <w:szCs w:val="32"/>
                      <w:lang/>
                    </w:rPr>
                  </w:pPr>
                  <w:r w:rsidRPr="00D85C07">
                    <w:rPr>
                      <w:i/>
                      <w:iCs/>
                      <w:color w:val="2E3640"/>
                      <w:w w:val="90"/>
                      <w:sz w:val="32"/>
                      <w:szCs w:val="32"/>
                      <w:lang/>
                    </w:rPr>
                    <w:t>Bellco Glass, Inc. presents</w:t>
                  </w:r>
                </w:p>
              </w:txbxContent>
            </v:textbox>
            <w10:wrap anchory="page"/>
          </v:shape>
        </w:pict>
      </w:r>
      <w:r w:rsidR="00553886" w:rsidRPr="00553886">
        <w:rPr>
          <w:noProof/>
          <w:color w:val="auto"/>
          <w:kern w:val="0"/>
          <w:sz w:val="24"/>
          <w:szCs w:val="24"/>
        </w:rPr>
        <w:pict>
          <v:shape id="_x0000_s2072" type="#_x0000_t202" style="position:absolute;margin-left:174.9pt;margin-top:168.45pt;width:333pt;height:45.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CdDddE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7F79BA" w:rsidRPr="00EB7E87" w:rsidRDefault="007F79BA" w:rsidP="00317BDC">
                  <w:pPr>
                    <w:widowControl w:val="0"/>
                    <w:spacing w:line="480" w:lineRule="exact"/>
                    <w:rPr>
                      <w:b/>
                      <w:bCs/>
                      <w:color w:val="0070C0"/>
                      <w:w w:val="90"/>
                      <w:sz w:val="48"/>
                      <w:szCs w:val="48"/>
                      <w:lang/>
                    </w:rPr>
                  </w:pPr>
                  <w:proofErr w:type="spellStart"/>
                  <w:r>
                    <w:rPr>
                      <w:b/>
                      <w:bCs/>
                      <w:color w:val="0070C0"/>
                      <w:w w:val="90"/>
                      <w:sz w:val="48"/>
                      <w:szCs w:val="48"/>
                      <w:lang/>
                    </w:rPr>
                    <w:t>BioProbe</w:t>
                  </w:r>
                  <w:proofErr w:type="spellEnd"/>
                  <w:r>
                    <w:rPr>
                      <w:b/>
                      <w:bCs/>
                      <w:color w:val="0070C0"/>
                      <w:w w:val="90"/>
                      <w:sz w:val="48"/>
                      <w:szCs w:val="48"/>
                      <w:lang/>
                    </w:rPr>
                    <w:t>™ Complete, 3L</w:t>
                  </w:r>
                </w:p>
                <w:p w:rsidR="007F79BA" w:rsidRPr="00965331" w:rsidRDefault="007F79BA"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1965-97003</w:t>
                  </w:r>
                </w:p>
                <w:p w:rsidR="007F79BA" w:rsidRPr="00D85C07" w:rsidRDefault="007F79BA" w:rsidP="00317BDC">
                  <w:pPr>
                    <w:widowControl w:val="0"/>
                    <w:spacing w:line="480" w:lineRule="exact"/>
                    <w:rPr>
                      <w:b/>
                      <w:bCs/>
                      <w:color w:val="2E3640"/>
                      <w:w w:val="90"/>
                      <w:sz w:val="48"/>
                      <w:szCs w:val="48"/>
                      <w:lang/>
                    </w:rPr>
                  </w:pPr>
                </w:p>
              </w:txbxContent>
            </v:textbox>
            <w10:wrap anchory="page"/>
          </v:shape>
        </w:pict>
      </w:r>
      <w:r w:rsidR="00553886" w:rsidRPr="00553886">
        <w:rPr>
          <w:noProof/>
          <w:color w:val="auto"/>
          <w:kern w:val="0"/>
          <w:sz w:val="24"/>
          <w:szCs w:val="24"/>
        </w:rPr>
        <w:pict>
          <v:line id="Straight Connector 74" o:spid="_x0000_s2071"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553886" w:rsidRPr="00553886">
        <w:rPr>
          <w:noProof/>
          <w:color w:val="auto"/>
          <w:kern w:val="0"/>
          <w:sz w:val="24"/>
          <w:szCs w:val="24"/>
        </w:rPr>
        <w:pict>
          <v:group id="Group 33" o:spid="_x0000_s2065"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7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69"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68"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67"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66"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r w:rsidR="00BC48DA" w:rsidRPr="00BE7F0C">
        <w:br w:type="page"/>
      </w:r>
      <w:r w:rsidR="00553886" w:rsidRPr="00553886">
        <w:rPr>
          <w:noProof/>
          <w:color w:val="auto"/>
          <w:kern w:val="0"/>
          <w:sz w:val="24"/>
          <w:szCs w:val="24"/>
        </w:rPr>
        <w:lastRenderedPageBreak/>
        <w:pict>
          <v:shape id="_x0000_s2064" type="#_x0000_t202" style="position:absolute;margin-left:166.5pt;margin-top:0;width:379.5pt;height:98.2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" filled="f" fillcolor="#fffffe" stroked="f" strokecolor="#212120" insetpen="t">
            <v:textbox inset="2.88pt,2.88pt,2.88pt,2.88pt">
              <w:txbxContent>
                <w:p w:rsidR="007F79BA" w:rsidRPr="00BA169A" w:rsidRDefault="007F79BA" w:rsidP="00AB4DE2">
                  <w:pPr>
                    <w:pStyle w:val="Heading1"/>
                    <w:jc w:val="center"/>
                    <w:rPr>
                      <w:rFonts w:ascii="Times New Roman" w:hAnsi="Times New Roman" w:cs="Times New Roman"/>
                      <w:b/>
                      <w:bCs/>
                      <w:color w:val="FFFFFF" w:themeColor="background1"/>
                      <w:w w:val="90"/>
                      <w:sz w:val="56"/>
                      <w:szCs w:val="56"/>
                      <w:lang/>
                    </w:rPr>
                  </w:pPr>
                  <w:r w:rsidRPr="00BA169A">
                    <w:rPr>
                      <w:rFonts w:ascii="Times New Roman" w:hAnsi="Times New Roman" w:cs="Times New Roman"/>
                      <w:b/>
                      <w:bCs/>
                      <w:color w:val="FFFFFF" w:themeColor="background1"/>
                      <w:w w:val="90"/>
                      <w:sz w:val="56"/>
                      <w:szCs w:val="56"/>
                      <w:lang/>
                    </w:rPr>
                    <w:t>Bellco Glass, Inc.</w:t>
                  </w:r>
                </w:p>
                <w:p w:rsidR="007F79BA" w:rsidRPr="00BA169A" w:rsidRDefault="007F79BA" w:rsidP="00AB4DE2">
                  <w:pPr>
                    <w:widowControl w:val="0"/>
                    <w:spacing w:line="520" w:lineRule="exact"/>
                    <w:jc w:val="center"/>
                    <w:rPr>
                      <w:i/>
                      <w:iCs/>
                      <w:color w:val="FFFFFE"/>
                      <w:w w:val="90"/>
                      <w:sz w:val="40"/>
                      <w:szCs w:val="40"/>
                      <w:lang/>
                    </w:rPr>
                  </w:pPr>
                  <w:r w:rsidRPr="00BA169A">
                    <w:rPr>
                      <w:i/>
                      <w:iCs/>
                      <w:color w:val="FFFFFE"/>
                      <w:w w:val="90"/>
                      <w:sz w:val="40"/>
                      <w:szCs w:val="40"/>
                      <w:lang/>
                    </w:rPr>
                    <w:t>Biotechnology Manufacturing</w:t>
                  </w:r>
                </w:p>
                <w:p w:rsidR="007F79BA" w:rsidRPr="00FD2B09" w:rsidRDefault="007F79BA" w:rsidP="00AB4DE2">
                  <w:pPr>
                    <w:widowControl w:val="0"/>
                    <w:spacing w:line="520" w:lineRule="exact"/>
                    <w:rPr>
                      <w:color w:val="FFFFFE"/>
                      <w:w w:val="90"/>
                      <w:sz w:val="48"/>
                      <w:szCs w:val="48"/>
                      <w:lang/>
                    </w:rPr>
                  </w:pPr>
                </w:p>
              </w:txbxContent>
            </v:textbox>
            <w10:wrap anchory="margin"/>
          </v:shape>
        </w:pict>
      </w:r>
      <w:r w:rsidR="00553886" w:rsidRPr="00553886">
        <w:rPr>
          <w:noProof/>
          <w:color w:val="auto"/>
          <w:kern w:val="0"/>
          <w:sz w:val="24"/>
          <w:szCs w:val="24"/>
        </w:rPr>
        <w:pict>
          <v:shape id="_x0000_s2063" style="position:absolute;margin-left:781.8pt;margin-top:0;width:436.5pt;height:116.6pt;z-index:-2516229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" path="m,c,493,,493,,493,736,359,1422,369,1944,417,1944,,1944,,1944,l,xe" fillcolor="#0070c0" stroked="f">
            <v:path arrowok="t" o:connecttype="custom" o:connectlocs="0,0;0,1480820;5543550,1252539;5543550,0;0,0" o:connectangles="0,0,0,0,0"/>
            <w10:wrap anchorx="margin" anchory="margin"/>
          </v:shape>
        </w:pict>
      </w:r>
      <w:r w:rsidR="00FD2B09" w:rsidRPr="00BE7F0C">
        <w:tab/>
      </w:r>
    </w:p>
    <w:p w:rsidR="005F70E4" w:rsidRPr="00BE7F0C" w:rsidRDefault="00160524">
      <w:r>
        <w:rPr>
          <w:noProof/>
        </w:rPr>
        <w:pict>
          <v:shape id="Text Box 15" o:spid="_x0000_s2052" type="#_x0000_t202" style="position:absolute;margin-left:175.15pt;margin-top:186.1pt;width:378.4pt;height:461.25pt;z-index:251676160;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" filled="f" fillcolor="#fffffe" stroked="f" strokecolor="#212120" insetpen="t">
            <v:textbox inset="2.88pt,2.88pt,2.88pt,2.88pt">
              <w:txbxContent>
                <w:p w:rsidR="007F79BA" w:rsidRPr="00160524" w:rsidRDefault="007F79BA" w:rsidP="00160524">
                  <w:pPr>
                    <w:rPr>
                      <w:sz w:val="22"/>
                    </w:rPr>
                  </w:pPr>
                  <w:r w:rsidRPr="00160524">
                    <w:rPr>
                      <w:b/>
                      <w:sz w:val="22"/>
                    </w:rPr>
                    <w:t>Flask Specifications</w:t>
                  </w:r>
                  <w:r w:rsidRPr="00160524">
                    <w:rPr>
                      <w:sz w:val="22"/>
                    </w:rPr>
                    <w:t>:</w:t>
                  </w:r>
                </w:p>
                <w:p w:rsidR="007F79BA" w:rsidRPr="00160524" w:rsidRDefault="007F79BA" w:rsidP="00160524">
                  <w:pPr>
                    <w:pStyle w:val="ListParagraph"/>
                    <w:numPr>
                      <w:ilvl w:val="0"/>
                      <w:numId w:val="10"/>
                    </w:numPr>
                    <w:rPr>
                      <w:sz w:val="22"/>
                    </w:rPr>
                  </w:pPr>
                  <w:r w:rsidRPr="00160524">
                    <w:rPr>
                      <w:sz w:val="22"/>
                    </w:rPr>
                    <w:t>Material: Type 1 Class A Borosilicate Glass</w:t>
                  </w:r>
                </w:p>
                <w:p w:rsidR="007F79BA" w:rsidRPr="00160524" w:rsidRDefault="00333B77" w:rsidP="00160524">
                  <w:pPr>
                    <w:pStyle w:val="ListParagraph"/>
                    <w:numPr>
                      <w:ilvl w:val="0"/>
                      <w:numId w:val="10"/>
                    </w:numPr>
                    <w:rPr>
                      <w:sz w:val="22"/>
                    </w:rPr>
                  </w:pPr>
                  <w:r>
                    <w:rPr>
                      <w:sz w:val="22"/>
                    </w:rPr>
                    <w:t>Dimensions: 168mm OD x 290</w:t>
                  </w:r>
                  <w:r w:rsidR="007F79BA" w:rsidRPr="00160524">
                    <w:rPr>
                      <w:sz w:val="22"/>
                    </w:rPr>
                    <w:t>mm Overall Height</w:t>
                  </w:r>
                </w:p>
                <w:p w:rsidR="007F79BA" w:rsidRPr="00160524" w:rsidRDefault="00333B77" w:rsidP="00160524">
                  <w:pPr>
                    <w:pStyle w:val="ListParagraph"/>
                    <w:numPr>
                      <w:ilvl w:val="0"/>
                      <w:numId w:val="10"/>
                    </w:numPr>
                    <w:rPr>
                      <w:sz w:val="22"/>
                    </w:rPr>
                  </w:pPr>
                  <w:r>
                    <w:rPr>
                      <w:sz w:val="22"/>
                    </w:rPr>
                    <w:t>Two 45mm Side arms angled 53</w:t>
                  </w:r>
                  <w:r w:rsidR="007F79BA" w:rsidRPr="00160524">
                    <w:rPr>
                      <w:sz w:val="22"/>
                    </w:rPr>
                    <w:t>° off center</w:t>
                  </w:r>
                </w:p>
                <w:p w:rsidR="007F79BA" w:rsidRPr="00160524" w:rsidRDefault="007F79BA" w:rsidP="00160524">
                  <w:pPr>
                    <w:pStyle w:val="ListParagraph"/>
                    <w:numPr>
                      <w:ilvl w:val="0"/>
                      <w:numId w:val="10"/>
                    </w:numPr>
                    <w:rPr>
                      <w:sz w:val="22"/>
                    </w:rPr>
                  </w:pPr>
                  <w:r w:rsidRPr="00160524">
                    <w:rPr>
                      <w:sz w:val="22"/>
                    </w:rPr>
                    <w:t>Two 32mm Side arms angled 35° off center</w:t>
                  </w:r>
                </w:p>
                <w:p w:rsidR="007F79BA" w:rsidRPr="00160524" w:rsidRDefault="007F79BA" w:rsidP="00160524">
                  <w:pPr>
                    <w:pStyle w:val="ListParagraph"/>
                    <w:numPr>
                      <w:ilvl w:val="0"/>
                      <w:numId w:val="10"/>
                    </w:numPr>
                    <w:rPr>
                      <w:sz w:val="22"/>
                    </w:rPr>
                  </w:pPr>
                  <w:r w:rsidRPr="00160524">
                    <w:rPr>
                      <w:sz w:val="22"/>
                    </w:rPr>
                    <w:t>One 100mm Screw Thread Center Neck</w:t>
                  </w:r>
                </w:p>
                <w:p w:rsidR="007F79BA" w:rsidRPr="00160524" w:rsidRDefault="007F79BA" w:rsidP="00160524">
                  <w:pPr>
                    <w:pStyle w:val="ListParagraph"/>
                    <w:numPr>
                      <w:ilvl w:val="0"/>
                      <w:numId w:val="10"/>
                    </w:numPr>
                    <w:rPr>
                      <w:sz w:val="22"/>
                    </w:rPr>
                  </w:pPr>
                  <w:r w:rsidRPr="00160524">
                    <w:rPr>
                      <w:sz w:val="22"/>
                    </w:rPr>
                    <w:t>Indented bottom</w:t>
                  </w:r>
                </w:p>
                <w:p w:rsidR="007F79BA" w:rsidRPr="00160524" w:rsidRDefault="00333B77" w:rsidP="00160524">
                  <w:pPr>
                    <w:pStyle w:val="ListParagraph"/>
                    <w:numPr>
                      <w:ilvl w:val="0"/>
                      <w:numId w:val="10"/>
                    </w:numPr>
                    <w:rPr>
                      <w:sz w:val="22"/>
                    </w:rPr>
                  </w:pPr>
                  <w:r>
                    <w:rPr>
                      <w:sz w:val="22"/>
                    </w:rPr>
                    <w:t>Graduations: 500mL to 3000mL, every 5</w:t>
                  </w:r>
                  <w:r w:rsidR="007F79BA" w:rsidRPr="00160524">
                    <w:rPr>
                      <w:sz w:val="22"/>
                    </w:rPr>
                    <w:t>00mL – White Ink (Approx Volumes)</w:t>
                  </w:r>
                </w:p>
                <w:p w:rsidR="007F79BA" w:rsidRPr="00160524" w:rsidRDefault="007F79BA" w:rsidP="00160524">
                  <w:pPr>
                    <w:pStyle w:val="ListParagraph"/>
                    <w:numPr>
                      <w:ilvl w:val="0"/>
                      <w:numId w:val="10"/>
                    </w:numPr>
                    <w:rPr>
                      <w:sz w:val="22"/>
                    </w:rPr>
                  </w:pPr>
                  <w:r w:rsidRPr="00160524">
                    <w:rPr>
                      <w:sz w:val="22"/>
                    </w:rPr>
                    <w:t>Supply with: Two 45mm PP Blue Screw Caps, two PP Blue Pouring Rings, two 32mm blue screw caps, and two o-rings</w:t>
                  </w:r>
                </w:p>
                <w:p w:rsidR="007F79BA" w:rsidRPr="00160524" w:rsidRDefault="007F79BA" w:rsidP="00160524">
                  <w:pPr>
                    <w:rPr>
                      <w:b/>
                      <w:sz w:val="22"/>
                    </w:rPr>
                  </w:pPr>
                  <w:r w:rsidRPr="00160524">
                    <w:rPr>
                      <w:b/>
                      <w:sz w:val="22"/>
                    </w:rPr>
                    <w:t>Impeller Assembly Specifications:</w:t>
                  </w:r>
                </w:p>
                <w:p w:rsidR="007F79BA" w:rsidRPr="00160524" w:rsidRDefault="007F79BA" w:rsidP="00160524">
                  <w:pPr>
                    <w:rPr>
                      <w:sz w:val="22"/>
                    </w:rPr>
                  </w:pPr>
                  <w:r w:rsidRPr="00160524">
                    <w:rPr>
                      <w:sz w:val="22"/>
                    </w:rPr>
                    <w:t xml:space="preserve">Impeller Assembly consists of paddle, shaft, O-ring, retaining ring, magnet, magnet holder, adjustable paddle, bearing thimble, bearing spacer, ball bearing, compression spacer, compression washer, sealing ring, cap seal, and screw cap. </w:t>
                  </w:r>
                  <w:proofErr w:type="gramStart"/>
                  <w:r w:rsidRPr="00160524">
                    <w:rPr>
                      <w:sz w:val="22"/>
                    </w:rPr>
                    <w:t>Adjustable from 220mm-227mm in height.</w:t>
                  </w:r>
                  <w:proofErr w:type="gramEnd"/>
                </w:p>
                <w:p w:rsidR="007F79BA" w:rsidRPr="00431567" w:rsidRDefault="007F79BA" w:rsidP="00160524">
                  <w:pPr>
                    <w:pStyle w:val="ListParagraph"/>
                    <w:numPr>
                      <w:ilvl w:val="0"/>
                      <w:numId w:val="11"/>
                    </w:numPr>
                    <w:rPr>
                      <w:color w:val="auto"/>
                      <w:sz w:val="22"/>
                    </w:rPr>
                  </w:pPr>
                  <w:r w:rsidRPr="00431567">
                    <w:rPr>
                      <w:color w:val="auto"/>
                      <w:sz w:val="22"/>
                    </w:rPr>
                    <w:t>Paddle: PTFE , 4 1/4”x3”x1/16”</w:t>
                  </w:r>
                </w:p>
                <w:p w:rsidR="007F79BA" w:rsidRPr="00431567" w:rsidRDefault="007F79BA" w:rsidP="00160524">
                  <w:pPr>
                    <w:pStyle w:val="ListParagraph"/>
                    <w:numPr>
                      <w:ilvl w:val="0"/>
                      <w:numId w:val="11"/>
                    </w:numPr>
                    <w:rPr>
                      <w:color w:val="auto"/>
                      <w:sz w:val="22"/>
                    </w:rPr>
                  </w:pPr>
                  <w:r w:rsidRPr="00431567">
                    <w:rPr>
                      <w:color w:val="auto"/>
                      <w:sz w:val="22"/>
                    </w:rPr>
                    <w:t>Shaft: 316L Stainless Steel, 8 7/16” long x ¼” OD</w:t>
                  </w:r>
                </w:p>
                <w:p w:rsidR="007F79BA" w:rsidRPr="00431567" w:rsidRDefault="007F79BA" w:rsidP="00160524">
                  <w:pPr>
                    <w:pStyle w:val="ListParagraph"/>
                    <w:numPr>
                      <w:ilvl w:val="0"/>
                      <w:numId w:val="11"/>
                    </w:numPr>
                    <w:rPr>
                      <w:color w:val="auto"/>
                      <w:sz w:val="22"/>
                    </w:rPr>
                  </w:pPr>
                  <w:r w:rsidRPr="00431567">
                    <w:rPr>
                      <w:color w:val="auto"/>
                      <w:sz w:val="22"/>
                    </w:rPr>
                    <w:t>O-ring: Silicone, #008</w:t>
                  </w:r>
                </w:p>
                <w:p w:rsidR="007F79BA" w:rsidRPr="00A5757A" w:rsidRDefault="007F79BA" w:rsidP="00160524">
                  <w:pPr>
                    <w:pStyle w:val="ListParagraph"/>
                    <w:numPr>
                      <w:ilvl w:val="0"/>
                      <w:numId w:val="11"/>
                    </w:numPr>
                    <w:rPr>
                      <w:color w:val="auto"/>
                      <w:sz w:val="22"/>
                    </w:rPr>
                  </w:pPr>
                  <w:r w:rsidRPr="00A5757A">
                    <w:rPr>
                      <w:color w:val="auto"/>
                      <w:sz w:val="22"/>
                    </w:rPr>
                    <w:t xml:space="preserve">Retaining ring: 316L SST, 0.365” OD x 17/64” ID x 5/32” long </w:t>
                  </w:r>
                </w:p>
                <w:p w:rsidR="007F79BA" w:rsidRPr="00A5757A" w:rsidRDefault="007F79BA" w:rsidP="00160524">
                  <w:pPr>
                    <w:pStyle w:val="ListParagraph"/>
                    <w:numPr>
                      <w:ilvl w:val="0"/>
                      <w:numId w:val="11"/>
                    </w:numPr>
                    <w:rPr>
                      <w:color w:val="auto"/>
                      <w:sz w:val="22"/>
                    </w:rPr>
                  </w:pPr>
                  <w:r w:rsidRPr="00A5757A">
                    <w:rPr>
                      <w:color w:val="auto"/>
                      <w:sz w:val="22"/>
                    </w:rPr>
                    <w:t>Magnet: PTFE coated, ½” OD x 3” long</w:t>
                  </w:r>
                </w:p>
                <w:p w:rsidR="007F79BA" w:rsidRPr="00A5757A" w:rsidRDefault="007F79BA" w:rsidP="00160524">
                  <w:pPr>
                    <w:pStyle w:val="ListParagraph"/>
                    <w:numPr>
                      <w:ilvl w:val="0"/>
                      <w:numId w:val="11"/>
                    </w:numPr>
                    <w:rPr>
                      <w:color w:val="auto"/>
                      <w:sz w:val="22"/>
                    </w:rPr>
                  </w:pPr>
                  <w:r w:rsidRPr="00A5757A">
                    <w:rPr>
                      <w:color w:val="auto"/>
                      <w:sz w:val="22"/>
                    </w:rPr>
                    <w:t>Magnet holder: PTFE, ¾” OD x ¼” ID x 4 11/16” long</w:t>
                  </w:r>
                </w:p>
                <w:p w:rsidR="007F79BA" w:rsidRPr="0061298F" w:rsidRDefault="007F79BA" w:rsidP="00160524">
                  <w:pPr>
                    <w:pStyle w:val="ListParagraph"/>
                    <w:numPr>
                      <w:ilvl w:val="0"/>
                      <w:numId w:val="11"/>
                    </w:numPr>
                    <w:rPr>
                      <w:color w:val="auto"/>
                      <w:sz w:val="22"/>
                    </w:rPr>
                  </w:pPr>
                  <w:r w:rsidRPr="0061298F">
                    <w:rPr>
                      <w:color w:val="auto"/>
                      <w:sz w:val="22"/>
                    </w:rPr>
                    <w:t>Adjustable paddle: PTFE, 3 3/8”x 1 ½” with a hub OD of 1 ½”</w:t>
                  </w:r>
                </w:p>
                <w:p w:rsidR="007F79BA" w:rsidRPr="006868BD" w:rsidRDefault="007F79BA" w:rsidP="00160524">
                  <w:pPr>
                    <w:pStyle w:val="ListParagraph"/>
                    <w:numPr>
                      <w:ilvl w:val="0"/>
                      <w:numId w:val="11"/>
                    </w:numPr>
                    <w:rPr>
                      <w:color w:val="auto"/>
                      <w:sz w:val="22"/>
                    </w:rPr>
                  </w:pPr>
                  <w:r w:rsidRPr="006868BD">
                    <w:rPr>
                      <w:color w:val="auto"/>
                      <w:sz w:val="22"/>
                    </w:rPr>
                    <w:t xml:space="preserve">Bearing thimble: PTFE, 1 ¼” OD by </w:t>
                  </w:r>
                  <w:r w:rsidR="00894599">
                    <w:rPr>
                      <w:color w:val="auto"/>
                      <w:sz w:val="22"/>
                    </w:rPr>
                    <w:t>½</w:t>
                  </w:r>
                  <w:r w:rsidRPr="006868BD">
                    <w:rPr>
                      <w:color w:val="auto"/>
                      <w:sz w:val="22"/>
                    </w:rPr>
                    <w:t>” ID x 3 1/8” long</w:t>
                  </w:r>
                </w:p>
                <w:p w:rsidR="007F79BA" w:rsidRPr="006868BD" w:rsidRDefault="007F79BA" w:rsidP="00160524">
                  <w:pPr>
                    <w:pStyle w:val="ListParagraph"/>
                    <w:numPr>
                      <w:ilvl w:val="0"/>
                      <w:numId w:val="11"/>
                    </w:numPr>
                    <w:rPr>
                      <w:color w:val="auto"/>
                      <w:sz w:val="22"/>
                    </w:rPr>
                  </w:pPr>
                  <w:r w:rsidRPr="006868BD">
                    <w:rPr>
                      <w:color w:val="auto"/>
                      <w:sz w:val="22"/>
                    </w:rPr>
                    <w:t>Bearing spacer: PTFE, ¾” OD x ½” ID x 0.880” long</w:t>
                  </w:r>
                </w:p>
                <w:p w:rsidR="007F79BA" w:rsidRPr="0061298F" w:rsidRDefault="007F79BA" w:rsidP="00160524">
                  <w:pPr>
                    <w:pStyle w:val="ListParagraph"/>
                    <w:numPr>
                      <w:ilvl w:val="0"/>
                      <w:numId w:val="11"/>
                    </w:numPr>
                    <w:rPr>
                      <w:color w:val="auto"/>
                      <w:sz w:val="22"/>
                    </w:rPr>
                  </w:pPr>
                  <w:r w:rsidRPr="0061298F">
                    <w:rPr>
                      <w:color w:val="auto"/>
                      <w:sz w:val="22"/>
                    </w:rPr>
                    <w:t xml:space="preserve">Ball bearing: </w:t>
                  </w:r>
                  <w:proofErr w:type="spellStart"/>
                  <w:r w:rsidRPr="0061298F">
                    <w:rPr>
                      <w:color w:val="auto"/>
                      <w:sz w:val="22"/>
                    </w:rPr>
                    <w:t>Polybutylene</w:t>
                  </w:r>
                  <w:proofErr w:type="spellEnd"/>
                  <w:r w:rsidRPr="0061298F">
                    <w:rPr>
                      <w:color w:val="auto"/>
                      <w:sz w:val="22"/>
                    </w:rPr>
                    <w:t xml:space="preserve"> </w:t>
                  </w:r>
                  <w:proofErr w:type="spellStart"/>
                  <w:r w:rsidRPr="0061298F">
                    <w:rPr>
                      <w:color w:val="auto"/>
                      <w:sz w:val="22"/>
                    </w:rPr>
                    <w:t>terephthalate</w:t>
                  </w:r>
                  <w:proofErr w:type="spellEnd"/>
                  <w:r w:rsidRPr="0061298F">
                    <w:rPr>
                      <w:color w:val="auto"/>
                      <w:sz w:val="22"/>
                    </w:rPr>
                    <w:t xml:space="preserve"> &amp; SST, ¾” OD x ¼” ID x 0.281 thick</w:t>
                  </w:r>
                </w:p>
                <w:p w:rsidR="007F79BA" w:rsidRPr="002C78F5" w:rsidRDefault="007F79BA" w:rsidP="00160524">
                  <w:pPr>
                    <w:pStyle w:val="ListParagraph"/>
                    <w:numPr>
                      <w:ilvl w:val="0"/>
                      <w:numId w:val="11"/>
                    </w:numPr>
                    <w:rPr>
                      <w:color w:val="auto"/>
                      <w:sz w:val="22"/>
                    </w:rPr>
                  </w:pPr>
                  <w:r w:rsidRPr="002C78F5">
                    <w:rPr>
                      <w:color w:val="auto"/>
                      <w:sz w:val="22"/>
                    </w:rPr>
                    <w:t>Compression spacer: PTFE, ¾” OD x ½” ID x 1.645” long</w:t>
                  </w:r>
                </w:p>
                <w:p w:rsidR="007F79BA" w:rsidRPr="002C78F5" w:rsidRDefault="007F79BA" w:rsidP="00160524">
                  <w:pPr>
                    <w:pStyle w:val="ListParagraph"/>
                    <w:numPr>
                      <w:ilvl w:val="0"/>
                      <w:numId w:val="11"/>
                    </w:numPr>
                    <w:rPr>
                      <w:color w:val="auto"/>
                      <w:sz w:val="22"/>
                    </w:rPr>
                  </w:pPr>
                  <w:r w:rsidRPr="002C78F5">
                    <w:rPr>
                      <w:color w:val="auto"/>
                      <w:sz w:val="22"/>
                    </w:rPr>
                    <w:t xml:space="preserve">Compression washer: White Silicone, 1 1/16” OD x ½” ID x 1/16” thick </w:t>
                  </w:r>
                </w:p>
                <w:p w:rsidR="007F79BA" w:rsidRPr="0061298F" w:rsidRDefault="007F79BA" w:rsidP="00160524">
                  <w:pPr>
                    <w:pStyle w:val="ListParagraph"/>
                    <w:numPr>
                      <w:ilvl w:val="0"/>
                      <w:numId w:val="11"/>
                    </w:numPr>
                    <w:rPr>
                      <w:color w:val="auto"/>
                      <w:sz w:val="22"/>
                    </w:rPr>
                  </w:pPr>
                  <w:r w:rsidRPr="0061298F">
                    <w:rPr>
                      <w:color w:val="auto"/>
                      <w:sz w:val="22"/>
                    </w:rPr>
                    <w:t>Sealing ring: Red silicone, 3.6” OD x 3” ID x 0.240” thick</w:t>
                  </w:r>
                </w:p>
                <w:p w:rsidR="007F79BA" w:rsidRPr="002C78F5" w:rsidRDefault="007F79BA" w:rsidP="00160524">
                  <w:pPr>
                    <w:pStyle w:val="ListParagraph"/>
                    <w:numPr>
                      <w:ilvl w:val="0"/>
                      <w:numId w:val="11"/>
                    </w:numPr>
                    <w:rPr>
                      <w:color w:val="auto"/>
                      <w:sz w:val="22"/>
                    </w:rPr>
                  </w:pPr>
                  <w:r w:rsidRPr="002C78F5">
                    <w:rPr>
                      <w:color w:val="auto"/>
                      <w:sz w:val="22"/>
                    </w:rPr>
                    <w:t>Cap seal: PTFE, 3 ¾” OD x 0.985” long</w:t>
                  </w:r>
                </w:p>
                <w:p w:rsidR="007F79BA" w:rsidRPr="002C78F5" w:rsidRDefault="007F79BA" w:rsidP="00160524">
                  <w:pPr>
                    <w:pStyle w:val="ListParagraph"/>
                    <w:numPr>
                      <w:ilvl w:val="0"/>
                      <w:numId w:val="11"/>
                    </w:numPr>
                    <w:rPr>
                      <w:color w:val="auto"/>
                      <w:sz w:val="22"/>
                    </w:rPr>
                  </w:pPr>
                  <w:r w:rsidRPr="002C78F5">
                    <w:rPr>
                      <w:color w:val="auto"/>
                      <w:sz w:val="22"/>
                    </w:rPr>
                    <w:t>Screw cap: Blue Polypropylene, 4.25” OD x 7/8” long</w:t>
                  </w:r>
                </w:p>
                <w:p w:rsidR="007F79BA" w:rsidRPr="002C78F5" w:rsidRDefault="007F79BA" w:rsidP="00160524">
                  <w:pPr>
                    <w:rPr>
                      <w:color w:val="FF0000"/>
                      <w:szCs w:val="11"/>
                    </w:rPr>
                  </w:pPr>
                </w:p>
              </w:txbxContent>
            </v:textbox>
            <w10:wrap anchorx="margin" anchory="page"/>
          </v:shape>
        </w:pict>
      </w:r>
      <w:r w:rsidR="00553886" w:rsidRPr="00553886">
        <w:rPr>
          <w:noProof/>
          <w:color w:val="auto"/>
          <w:kern w:val="0"/>
          <w:sz w:val="24"/>
          <w:szCs w:val="24"/>
        </w:rPr>
        <w:pict>
          <v:group id="Group 66" o:spid="_x0000_s2057" style="position:absolute;margin-left:.6pt;margin-top:71.05pt;width:575.3pt;height:76.65pt;z-index:251691520;mso-position-horizontal-relative:margin;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">
            <v:shape id="Freeform 25" o:spid="_x0000_s2062"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" path="m,225c937,,1829,24,2448,93e" filled="f" strokecolor="black [3200]" strokeweight="1pt">
              <v:stroke joinstyle="miter"/>
              <v:path arrowok="t" o:connecttype="custom" o:connectlocs="0,675640;7306310,279265" o:connectangles="0,0"/>
            </v:shape>
            <v:shape id="Freeform 26" o:spid="_x0000_s206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" path="m,269c927,9,1821,,2448,47e" filled="f" strokecolor="black [3200]" strokeweight="1pt">
              <v:stroke joinstyle="miter"/>
              <v:path arrowok="t" o:connecttype="custom" o:connectlocs="0,807720;7306310,141126" o:connectangles="0,0"/>
            </v:shape>
            <v:shape id="Freeform 27" o:spid="_x0000_s2060"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" path="m2448,56c1822,1,929,,,248e" filled="f" strokecolor="black [3200]" strokeweight="1pt">
              <v:stroke joinstyle="miter"/>
              <v:path arrowok="t" o:connecttype="custom" o:connectlocs="7306310,168193;0,744855" o:connectangles="0,0"/>
            </v:shape>
            <v:shape id="Freeform 28" o:spid="_x0000_s2059"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" path="m,246c930,,1822,3,2448,59e" filled="f" strokecolor="#a5a5a5 [3206]" strokeweight="1pt">
              <v:stroke joinstyle="miter"/>
              <v:path arrowok="t" o:connecttype="custom" o:connectlocs="0,738505;7306310,177121" o:connectangles="0,0"/>
            </v:shape>
            <v:shape id="Freeform 29" o:spid="_x0000_s2058"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" path="m,248c929,,1821,1,2448,55e" filled="f" strokecolor="#a5a5a5 [3206]" strokeweight="1pt">
              <v:stroke joinstyle="miter"/>
              <v:path arrowok="t" o:connecttype="custom" o:connectlocs="0,744855;7306310,165190" o:connectangles="0,0"/>
            </v:shape>
            <w10:wrap anchorx="margin"/>
          </v:group>
        </w:pict>
      </w:r>
      <w:r w:rsidR="00553886">
        <w:rPr>
          <w:noProof/>
        </w:rPr>
        <w:pict>
          <v:shape id="Text Box 14" o:spid="_x0000_s2055" type="#_x0000_t202" style="position:absolute;margin-left:7.8pt;margin-top:223.65pt;width:127pt;height:484.95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Pr5AEAALcDAAAOAAAAZHJzL2Uyb0RvYy54bWysU1Fv0zAQfkfiP1h+p2mKGrq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" filled="f" fillcolor="#fffffe" stroked="f" strokecolor="#212120" insetpen="t">
            <v:textbox inset="2.88pt,2.88pt,2.88pt,2.88pt">
              <w:txbxContent>
                <w:p w:rsidR="007F79BA" w:rsidRPr="00727C21" w:rsidRDefault="007F79BA" w:rsidP="00BC48DA">
                  <w:pPr>
                    <w:widowControl w:val="0"/>
                    <w:spacing w:line="320" w:lineRule="exact"/>
                    <w:rPr>
                      <w:b/>
                      <w:bCs/>
                      <w:color w:val="0070C0"/>
                      <w:w w:val="90"/>
                      <w:lang/>
                    </w:rPr>
                  </w:pPr>
                  <w:r w:rsidRPr="00727C21">
                    <w:rPr>
                      <w:b/>
                      <w:bCs/>
                      <w:color w:val="0070C0"/>
                      <w:spacing w:val="20"/>
                      <w:w w:val="90"/>
                      <w:lang/>
                    </w:rPr>
                    <w:t>TECHNICAL SUPPORT</w:t>
                  </w:r>
                </w:p>
                <w:p w:rsidR="007F79BA" w:rsidRPr="00727C21" w:rsidRDefault="007F79BA" w:rsidP="00BC48DA">
                  <w:pPr>
                    <w:widowControl w:val="0"/>
                    <w:spacing w:line="320" w:lineRule="exact"/>
                    <w:rPr>
                      <w:color w:val="FFFFFE"/>
                      <w:sz w:val="15"/>
                      <w:szCs w:val="15"/>
                      <w:lang/>
                    </w:rPr>
                  </w:pPr>
                  <w:r>
                    <w:rPr>
                      <w:color w:val="FFFFFE"/>
                      <w:sz w:val="15"/>
                      <w:szCs w:val="15"/>
                      <w:lang/>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7F79BA" w:rsidRPr="00727C21" w:rsidRDefault="007F79BA" w:rsidP="00BC48DA">
                  <w:pPr>
                    <w:widowControl w:val="0"/>
                    <w:spacing w:line="320" w:lineRule="exact"/>
                    <w:rPr>
                      <w:color w:val="FFFFFE"/>
                      <w:sz w:val="15"/>
                      <w:szCs w:val="15"/>
                      <w:lang/>
                    </w:rPr>
                  </w:pPr>
                </w:p>
                <w:p w:rsidR="007F79BA" w:rsidRPr="00786EB5" w:rsidRDefault="007F79BA" w:rsidP="00BC48DA">
                  <w:pPr>
                    <w:widowControl w:val="0"/>
                    <w:spacing w:line="320" w:lineRule="exact"/>
                    <w:rPr>
                      <w:b/>
                      <w:bCs/>
                      <w:color w:val="0070C0"/>
                      <w:w w:val="90"/>
                    </w:rPr>
                  </w:pPr>
                  <w:r w:rsidRPr="00786EB5">
                    <w:rPr>
                      <w:b/>
                      <w:bCs/>
                      <w:color w:val="0070C0"/>
                      <w:spacing w:val="20"/>
                      <w:w w:val="90"/>
                    </w:rPr>
                    <w:t>CUSTOMIZATION</w:t>
                  </w:r>
                </w:p>
                <w:p w:rsidR="007F79BA" w:rsidRPr="00786EB5" w:rsidRDefault="007F79BA" w:rsidP="00BC48DA">
                  <w:pPr>
                    <w:widowControl w:val="0"/>
                    <w:spacing w:line="320" w:lineRule="exact"/>
                    <w:rPr>
                      <w:color w:val="FFFFFE"/>
                      <w:sz w:val="15"/>
                      <w:szCs w:val="15"/>
                    </w:rPr>
                  </w:pPr>
                  <w:r w:rsidRPr="00786EB5">
                    <w:rPr>
                      <w:color w:val="FFFFFE"/>
                      <w:sz w:val="15"/>
                      <w:szCs w:val="15"/>
                    </w:rPr>
                    <w:t>A lot of i</w:t>
                  </w:r>
                  <w:r>
                    <w:rPr>
                      <w:color w:val="FFFFFE"/>
                      <w:sz w:val="15"/>
                      <w:szCs w:val="15"/>
                    </w:rPr>
                    <w:t xml:space="preserve">tems that come out of Bellco Glass, Inc. go through a customization process. A customer will come to us with a specific need. Our engineering department will review the item and its capabilities to do whatever we can to create a custom item to perform exactly how you need it to. Contact us today for your customized quote. </w:t>
                  </w:r>
                </w:p>
                <w:p w:rsidR="007F79BA" w:rsidRPr="00727C21" w:rsidRDefault="007F79BA" w:rsidP="00BC48DA">
                  <w:pPr>
                    <w:widowControl w:val="0"/>
                    <w:spacing w:line="320" w:lineRule="exact"/>
                    <w:rPr>
                      <w:color w:val="FFFFFE"/>
                      <w:sz w:val="15"/>
                      <w:szCs w:val="15"/>
                      <w:lang/>
                    </w:rPr>
                  </w:pPr>
                </w:p>
                <w:p w:rsidR="007F79BA" w:rsidRPr="00786EB5" w:rsidRDefault="007F79BA" w:rsidP="00BC48DA">
                  <w:pPr>
                    <w:widowControl w:val="0"/>
                    <w:spacing w:line="320" w:lineRule="exact"/>
                    <w:rPr>
                      <w:b/>
                      <w:bCs/>
                      <w:color w:val="0070C0"/>
                      <w:lang/>
                    </w:rPr>
                  </w:pPr>
                  <w:r>
                    <w:rPr>
                      <w:b/>
                      <w:bCs/>
                      <w:color w:val="0070C0"/>
                      <w:spacing w:val="20"/>
                      <w:lang/>
                    </w:rPr>
                    <w:t>QUALITY GLASS</w:t>
                  </w:r>
                </w:p>
                <w:p w:rsidR="007F79BA" w:rsidRPr="00727C21" w:rsidRDefault="007F79BA" w:rsidP="00BC48DA">
                  <w:pPr>
                    <w:widowControl w:val="0"/>
                    <w:spacing w:line="320" w:lineRule="exact"/>
                    <w:rPr>
                      <w:color w:val="FFFFFE"/>
                      <w:sz w:val="15"/>
                      <w:szCs w:val="15"/>
                      <w:lang/>
                    </w:rPr>
                  </w:pPr>
                  <w:r>
                    <w:rPr>
                      <w:color w:val="FFFFFE"/>
                      <w:sz w:val="15"/>
                      <w:szCs w:val="15"/>
                      <w:lang/>
                    </w:rPr>
                    <w:t>Our manufacturing facility uses Type 1 Class A borosilicate glass. This is a type of glass that is of superior thermal and chemical resistance and specifically designed for volumetric glassware, providing you with products that give you longevity of use.</w:t>
                  </w:r>
                </w:p>
              </w:txbxContent>
            </v:textbox>
            <w10:wrap anchory="page"/>
          </v:shape>
        </w:pict>
      </w:r>
      <w:r w:rsidR="00553886">
        <w:rPr>
          <w:noProof/>
        </w:rPr>
        <w:pict>
          <v:shape id="Text Box 21" o:spid="_x0000_s2054" type="#_x0000_t202" style="position:absolute;margin-left:175.15pt;margin-top:154.35pt;width:181.35pt;height:33.95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" filled="f" fillcolor="#fffffe" stroked="f" strokecolor="#212120" insetpen="t">
            <v:textbox inset="2.88pt,2.88pt,2.88pt,2.88pt">
              <w:txbxContent>
                <w:p w:rsidR="007F79BA" w:rsidRPr="00874EE3" w:rsidRDefault="007F79BA" w:rsidP="00BC48DA">
                  <w:pPr>
                    <w:widowControl w:val="0"/>
                    <w:spacing w:line="480" w:lineRule="exact"/>
                    <w:rPr>
                      <w:b/>
                      <w:bCs/>
                      <w:color w:val="0070C0"/>
                      <w:w w:val="90"/>
                      <w:sz w:val="48"/>
                      <w:szCs w:val="48"/>
                      <w:lang/>
                    </w:rPr>
                  </w:pPr>
                  <w:r w:rsidRPr="00874EE3">
                    <w:rPr>
                      <w:b/>
                      <w:bCs/>
                      <w:color w:val="0070C0"/>
                      <w:w w:val="90"/>
                      <w:sz w:val="48"/>
                      <w:szCs w:val="48"/>
                      <w:lang/>
                    </w:rPr>
                    <w:t>Specifications</w:t>
                  </w:r>
                </w:p>
              </w:txbxContent>
            </v:textbox>
            <w10:wrap anchory="page"/>
          </v:shape>
        </w:pict>
      </w:r>
      <w:r w:rsidR="00553886">
        <w:rPr>
          <w:noProof/>
        </w:rPr>
        <w:pict>
          <v:shape id="_x0000_s2053" type="#_x0000_t202" style="position:absolute;margin-left:171.95pt;margin-top:629.35pt;width:391.5pt;height:49.5pt;z-index:251684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Wp4gEAALc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" filled="f" fillcolor="#fffffe" stroked="f" strokecolor="#212120" insetpen="t">
            <v:textbox inset="2.88pt,2.88pt,2.88pt,2.88pt">
              <w:txbxContent>
                <w:p w:rsidR="007F79BA" w:rsidRPr="005D119B" w:rsidRDefault="007F79BA" w:rsidP="005D119B">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553886">
        <w:rPr>
          <w:noProof/>
        </w:rPr>
        <w:pict>
          <v:shape id="Text Box 20" o:spid="_x0000_s2051" type="#_x0000_t202" style="position:absolute;margin-left:180.35pt;margin-top:140.6pt;width:256.05pt;height:29.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" filled="f" fillcolor="#fffffe" stroked="f" strokecolor="#212120" insetpen="t">
            <v:textbox inset="2.88pt,2.88pt,2.88pt,2.88pt">
              <w:txbxContent>
                <w:p w:rsidR="007F79BA" w:rsidRPr="00A40F88" w:rsidRDefault="007F79BA" w:rsidP="00D75383">
                  <w:pPr>
                    <w:widowControl w:val="0"/>
                    <w:spacing w:line="480" w:lineRule="exact"/>
                    <w:rPr>
                      <w:b/>
                      <w:bCs/>
                      <w:color w:val="2E3640"/>
                      <w:w w:val="90"/>
                      <w:sz w:val="48"/>
                      <w:szCs w:val="48"/>
                      <w:lang/>
                    </w:rPr>
                  </w:pPr>
                </w:p>
              </w:txbxContent>
            </v:textbox>
            <w10:wrap anchory="page"/>
          </v:shape>
        </w:pict>
      </w:r>
      <w:r w:rsidR="0026792C">
        <w:rPr>
          <w:noProof/>
          <w:color w:val="auto"/>
          <w:kern w:val="0"/>
          <w:sz w:val="24"/>
          <w:szCs w:val="24"/>
        </w:rPr>
        <w:drawing>
          <wp:anchor distT="0" distB="0" distL="114300" distR="114300" simplePos="0" relativeHeight="251699712" behindDoc="0" locked="0" layoutInCell="1" allowOverlap="1">
            <wp:simplePos x="0" y="0"/>
            <wp:positionH relativeFrom="column">
              <wp:posOffset>440426</wp:posOffset>
            </wp:positionH>
            <wp:positionV relativeFrom="paragraph">
              <wp:posOffset>1270</wp:posOffset>
            </wp:positionV>
            <wp:extent cx="845820" cy="995045"/>
            <wp:effectExtent l="57150" t="57150" r="49530" b="52705"/>
            <wp:wrapSquare wrapText="bothSides"/>
            <wp:docPr id="77" name="Picture 7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1">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45820" cy="995045"/>
                    </a:xfrm>
                    <a:prstGeom prst="rect">
                      <a:avLst/>
                    </a:prstGeom>
                    <a:noFill/>
                    <a:effectLst>
                      <a:glow rad="50800">
                        <a:schemeClr val="bg1">
                          <a:alpha val="22000"/>
                        </a:schemeClr>
                      </a:glow>
                    </a:effectLst>
                  </pic:spPr>
                </pic:pic>
              </a:graphicData>
            </a:graphic>
          </wp:anchor>
        </w:drawing>
      </w:r>
      <w:r w:rsidR="00553886">
        <w:rPr>
          <w:noProof/>
        </w:rPr>
        <w:pict>
          <v:rect id="Rectangle 3" o:spid="_x0000_s2050" style="position:absolute;margin-left:0;margin-top:0;width:139.5pt;height:756pt;z-index:2516700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" fillcolor="#2e3640" stroked="f" strokecolor="#212120" insetpen="t">
            <v:shadow color="#dcd6d4"/>
            <v:textbox inset="2.88pt,2.88pt,2.88pt,2.88pt"/>
            <w10:wrap anchorx="margin" anchory="margin"/>
          </v:rect>
        </w:pict>
      </w:r>
    </w:p>
    <w:sectPr w:rsidR="005F70E4" w:rsidRPr="00BE7F0C" w:rsidSect="00E65CBA">
      <w:footerReference w:type="default" r:id="rId12"/>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BA" w:rsidRDefault="007F79BA" w:rsidP="006843CF">
      <w:r>
        <w:separator/>
      </w:r>
    </w:p>
  </w:endnote>
  <w:endnote w:type="continuationSeparator" w:id="0">
    <w:p w:rsidR="007F79BA" w:rsidRDefault="007F79BA"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BA" w:rsidRDefault="007F79BA"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7F79BA" w:rsidRDefault="007F79BA" w:rsidP="00277CE2">
    <w:pPr>
      <w:pStyle w:val="Footer"/>
      <w:jc w:val="right"/>
    </w:pPr>
    <w:r>
      <w:t xml:space="preserve">340 </w:t>
    </w:r>
    <w:proofErr w:type="spellStart"/>
    <w:r>
      <w:t>Edrudo</w:t>
    </w:r>
    <w:proofErr w:type="spellEnd"/>
    <w:r>
      <w:t xml:space="preserve"> Rd. </w:t>
    </w:r>
  </w:p>
  <w:p w:rsidR="007F79BA" w:rsidRDefault="007F79BA" w:rsidP="00277CE2">
    <w:pPr>
      <w:pStyle w:val="Footer"/>
      <w:jc w:val="right"/>
    </w:pPr>
    <w:r>
      <w:t>Vineland, NJ 08360</w:t>
    </w:r>
  </w:p>
  <w:p w:rsidR="007F79BA" w:rsidRDefault="007F79BA" w:rsidP="00277CE2">
    <w:pPr>
      <w:pStyle w:val="Footer"/>
      <w:jc w:val="right"/>
    </w:pPr>
    <w:r>
      <w:t>1-800-257-7043</w:t>
    </w:r>
  </w:p>
  <w:p w:rsidR="007F79BA" w:rsidRDefault="007F79BA" w:rsidP="00277CE2">
    <w:pPr>
      <w:pStyle w:val="Footer"/>
      <w:jc w:val="right"/>
    </w:pPr>
    <w:r>
      <w:t>www.bellcoglass.com</w:t>
    </w:r>
  </w:p>
  <w:p w:rsidR="007F79BA" w:rsidRDefault="007F79BA"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BA" w:rsidRDefault="007F79BA" w:rsidP="006843CF">
      <w:r>
        <w:separator/>
      </w:r>
    </w:p>
  </w:footnote>
  <w:footnote w:type="continuationSeparator" w:id="0">
    <w:p w:rsidR="007F79BA" w:rsidRDefault="007F79BA"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231"/>
    <w:multiLevelType w:val="hybridMultilevel"/>
    <w:tmpl w:val="DA6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1F640110"/>
    <w:multiLevelType w:val="hybridMultilevel"/>
    <w:tmpl w:val="C13A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1"/>
  </w:num>
  <w:num w:numId="5">
    <w:abstractNumId w:val="3"/>
  </w:num>
  <w:num w:numId="6">
    <w:abstractNumId w:val="9"/>
  </w:num>
  <w:num w:numId="7">
    <w:abstractNumId w:val="10"/>
  </w:num>
  <w:num w:numId="8">
    <w:abstractNumId w:val="4"/>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82"/>
  </w:hdrShapeDefaults>
  <w:footnotePr>
    <w:footnote w:id="-1"/>
    <w:footnote w:id="0"/>
  </w:footnotePr>
  <w:endnotePr>
    <w:endnote w:id="-1"/>
    <w:endnote w:id="0"/>
  </w:endnotePr>
  <w:compat/>
  <w:rsids>
    <w:rsidRoot w:val="007F3497"/>
    <w:rsid w:val="00092AD6"/>
    <w:rsid w:val="000D247E"/>
    <w:rsid w:val="00114C4E"/>
    <w:rsid w:val="00117A40"/>
    <w:rsid w:val="00121812"/>
    <w:rsid w:val="00160524"/>
    <w:rsid w:val="00192727"/>
    <w:rsid w:val="00194B1B"/>
    <w:rsid w:val="001B326D"/>
    <w:rsid w:val="00202E10"/>
    <w:rsid w:val="00235830"/>
    <w:rsid w:val="0026792C"/>
    <w:rsid w:val="00277CE2"/>
    <w:rsid w:val="002A192C"/>
    <w:rsid w:val="002C78F5"/>
    <w:rsid w:val="002E3A41"/>
    <w:rsid w:val="00317BDC"/>
    <w:rsid w:val="00333B77"/>
    <w:rsid w:val="00333C62"/>
    <w:rsid w:val="00335AA7"/>
    <w:rsid w:val="00386C7D"/>
    <w:rsid w:val="00387A59"/>
    <w:rsid w:val="003B7DE5"/>
    <w:rsid w:val="00431567"/>
    <w:rsid w:val="00467570"/>
    <w:rsid w:val="0049191D"/>
    <w:rsid w:val="004953EC"/>
    <w:rsid w:val="005248AA"/>
    <w:rsid w:val="00553886"/>
    <w:rsid w:val="00595839"/>
    <w:rsid w:val="005A640A"/>
    <w:rsid w:val="005D119B"/>
    <w:rsid w:val="005F70E4"/>
    <w:rsid w:val="00606D3B"/>
    <w:rsid w:val="0061298F"/>
    <w:rsid w:val="006843CF"/>
    <w:rsid w:val="006868BD"/>
    <w:rsid w:val="00687CD4"/>
    <w:rsid w:val="006B2B9B"/>
    <w:rsid w:val="006D36F7"/>
    <w:rsid w:val="00727C21"/>
    <w:rsid w:val="00786D16"/>
    <w:rsid w:val="00786EB5"/>
    <w:rsid w:val="00794852"/>
    <w:rsid w:val="007C0CB8"/>
    <w:rsid w:val="007C38DB"/>
    <w:rsid w:val="007F3497"/>
    <w:rsid w:val="007F79BA"/>
    <w:rsid w:val="00804C50"/>
    <w:rsid w:val="00807E22"/>
    <w:rsid w:val="00874EE3"/>
    <w:rsid w:val="00887C0E"/>
    <w:rsid w:val="00894599"/>
    <w:rsid w:val="00900409"/>
    <w:rsid w:val="00901B0E"/>
    <w:rsid w:val="00904EDB"/>
    <w:rsid w:val="00965331"/>
    <w:rsid w:val="00975C01"/>
    <w:rsid w:val="009E1C5E"/>
    <w:rsid w:val="00A367AC"/>
    <w:rsid w:val="00A40F88"/>
    <w:rsid w:val="00A5757A"/>
    <w:rsid w:val="00AB4DE2"/>
    <w:rsid w:val="00B024DE"/>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ED10C2"/>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BDC"/>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6B2B9B"/>
    <w:rPr>
      <w:rFonts w:ascii="Tahoma" w:hAnsi="Tahoma" w:cs="Tahoma"/>
      <w:sz w:val="16"/>
      <w:szCs w:val="16"/>
    </w:rPr>
  </w:style>
  <w:style w:type="character" w:customStyle="1" w:styleId="BalloonTextChar">
    <w:name w:val="Balloon Text Char"/>
    <w:basedOn w:val="DefaultParagraphFont"/>
    <w:link w:val="BalloonText"/>
    <w:semiHidden/>
    <w:rsid w:val="006B2B9B"/>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49</TotalTime>
  <Pages>2</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26</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14</cp:revision>
  <cp:lastPrinted>2022-08-08T12:20:00Z</cp:lastPrinted>
  <dcterms:created xsi:type="dcterms:W3CDTF">2022-08-08T12:20:00Z</dcterms:created>
  <dcterms:modified xsi:type="dcterms:W3CDTF">2022-08-08T13:24:00Z</dcterms:modified>
</cp:coreProperties>
</file>